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493C" w14:textId="77777777" w:rsidR="000D0BD2" w:rsidRDefault="000D0BD2" w:rsidP="00FE2AAA">
      <w:pPr>
        <w:jc w:val="center"/>
        <w:rPr>
          <w:rFonts w:ascii="Arial Black" w:hAnsi="Arial Black"/>
        </w:rPr>
      </w:pPr>
    </w:p>
    <w:p w14:paraId="49E4F9B0" w14:textId="08C59F03" w:rsidR="000D0BD2" w:rsidRDefault="00B5465F" w:rsidP="00B5465F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2071E54C" wp14:editId="3BF572BA">
            <wp:extent cx="1320800" cy="10819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0323" cy="108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A34F" w14:textId="77777777" w:rsidR="000D0BD2" w:rsidRDefault="000D0BD2" w:rsidP="000D0BD2">
      <w:pPr>
        <w:rPr>
          <w:rFonts w:ascii="Arial Black" w:hAnsi="Arial Black"/>
        </w:rPr>
      </w:pPr>
    </w:p>
    <w:p w14:paraId="20C50DC1" w14:textId="77777777" w:rsidR="00FE2AAA" w:rsidRDefault="00FE2AAA" w:rsidP="00FE2AA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Jazz à Véd’A</w:t>
      </w:r>
    </w:p>
    <w:p w14:paraId="2DDA7446" w14:textId="55356A1B" w:rsidR="00B5465F" w:rsidRDefault="00B5465F" w:rsidP="00B5465F">
      <w:pPr>
        <w:jc w:val="center"/>
        <w:rPr>
          <w:rFonts w:ascii="Futura" w:eastAsia="Times New Roman" w:hAnsi="Futura" w:cs="Futura"/>
        </w:rPr>
      </w:pPr>
      <w:r w:rsidRPr="00FE2AAA">
        <w:rPr>
          <w:rFonts w:ascii="Futura" w:eastAsia="Times New Roman" w:hAnsi="Futura" w:cs="Futura"/>
        </w:rPr>
        <w:t xml:space="preserve">Jazz à </w:t>
      </w:r>
      <w:proofErr w:type="spellStart"/>
      <w:r w:rsidRPr="00FE2AAA">
        <w:rPr>
          <w:rFonts w:ascii="Futura" w:eastAsia="Times New Roman" w:hAnsi="Futura" w:cs="Futura"/>
        </w:rPr>
        <w:t>Véd'A</w:t>
      </w:r>
      <w:proofErr w:type="spellEnd"/>
      <w:r w:rsidRPr="00FE2AAA">
        <w:rPr>
          <w:rFonts w:ascii="Futura" w:eastAsia="Times New Roman" w:hAnsi="Futura" w:cs="Futura"/>
        </w:rPr>
        <w:t xml:space="preserve"> est une association bénévole qui soutient le jazz de création depuis 1997</w:t>
      </w:r>
      <w:r>
        <w:rPr>
          <w:rFonts w:ascii="Futura" w:eastAsia="Times New Roman" w:hAnsi="Futura" w:cs="Futura"/>
        </w:rPr>
        <w:t xml:space="preserve"> a</w:t>
      </w:r>
      <w:r w:rsidRPr="00FE2AAA">
        <w:rPr>
          <w:rFonts w:ascii="Futura" w:eastAsia="Times New Roman" w:hAnsi="Futura" w:cs="Futura"/>
        </w:rPr>
        <w:t>vec le soutien de la Munic</w:t>
      </w:r>
      <w:r>
        <w:rPr>
          <w:rFonts w:ascii="Futura" w:eastAsia="Times New Roman" w:hAnsi="Futura" w:cs="Futura"/>
        </w:rPr>
        <w:t xml:space="preserve">ipalité de Villeneuve d'Ascq, </w:t>
      </w:r>
      <w:r w:rsidRPr="00FE2AAA">
        <w:rPr>
          <w:rFonts w:ascii="Futura" w:eastAsia="Times New Roman" w:hAnsi="Futura" w:cs="Futura"/>
        </w:rPr>
        <w:t xml:space="preserve">du </w:t>
      </w:r>
      <w:r>
        <w:rPr>
          <w:rFonts w:ascii="Futura" w:eastAsia="Times New Roman" w:hAnsi="Futura" w:cs="Futura"/>
        </w:rPr>
        <w:t>Conseil Régional et de la SPEDIDAM.</w:t>
      </w:r>
    </w:p>
    <w:p w14:paraId="42AD68EC" w14:textId="77777777" w:rsidR="00FE2AAA" w:rsidRDefault="00FE2AAA" w:rsidP="00FE2AAA">
      <w:pPr>
        <w:jc w:val="center"/>
        <w:rPr>
          <w:rFonts w:ascii="Arial Black" w:hAnsi="Arial Black"/>
        </w:rPr>
      </w:pPr>
    </w:p>
    <w:p w14:paraId="119F0E56" w14:textId="77777777" w:rsidR="0075395F" w:rsidRPr="00FE2AAA" w:rsidRDefault="00FE2AAA" w:rsidP="00FE2AAA">
      <w:pPr>
        <w:jc w:val="center"/>
        <w:rPr>
          <w:rFonts w:ascii="Arial Black" w:hAnsi="Arial Black"/>
        </w:rPr>
      </w:pPr>
      <w:r w:rsidRPr="00FE2AAA">
        <w:rPr>
          <w:rFonts w:ascii="Arial Black" w:hAnsi="Arial Black"/>
        </w:rPr>
        <w:t>FORMULAIRE D’ADHESION</w:t>
      </w:r>
    </w:p>
    <w:p w14:paraId="1921A682" w14:textId="394EE5E2" w:rsidR="00B5465F" w:rsidRDefault="00B5465F" w:rsidP="00B5465F">
      <w:pPr>
        <w:rPr>
          <w:rFonts w:ascii="Futura" w:eastAsia="Times New Roman" w:hAnsi="Futura" w:cs="Futura"/>
        </w:rPr>
      </w:pPr>
    </w:p>
    <w:tbl>
      <w:tblPr>
        <w:tblStyle w:val="Grilledutableau"/>
        <w:tblpPr w:leftFromText="141" w:rightFromText="141" w:vertAnchor="page" w:horzAnchor="margin" w:tblpY="5521"/>
        <w:tblW w:w="9482" w:type="dxa"/>
        <w:tblLook w:val="04A0" w:firstRow="1" w:lastRow="0" w:firstColumn="1" w:lastColumn="0" w:noHBand="0" w:noVBand="1"/>
      </w:tblPr>
      <w:tblGrid>
        <w:gridCol w:w="1590"/>
        <w:gridCol w:w="7892"/>
      </w:tblGrid>
      <w:tr w:rsidR="00B5465F" w14:paraId="6AF1AEE8" w14:textId="77777777" w:rsidTr="00B5465F">
        <w:trPr>
          <w:trHeight w:val="556"/>
        </w:trPr>
        <w:tc>
          <w:tcPr>
            <w:tcW w:w="1590" w:type="dxa"/>
          </w:tcPr>
          <w:p w14:paraId="7B80E7F8" w14:textId="77777777" w:rsidR="00B5465F" w:rsidRPr="00FE2AAA" w:rsidRDefault="00B5465F" w:rsidP="00B5465F">
            <w:pPr>
              <w:rPr>
                <w:rFonts w:ascii="Arial Black" w:hAnsi="Arial Black"/>
              </w:rPr>
            </w:pPr>
            <w:r w:rsidRPr="00FE2AAA">
              <w:rPr>
                <w:rFonts w:ascii="Arial Black" w:hAnsi="Arial Black"/>
              </w:rPr>
              <w:t>Nom</w:t>
            </w:r>
          </w:p>
        </w:tc>
        <w:tc>
          <w:tcPr>
            <w:tcW w:w="7892" w:type="dxa"/>
          </w:tcPr>
          <w:p w14:paraId="1B501992" w14:textId="77777777" w:rsidR="00B5465F" w:rsidRDefault="00B5465F" w:rsidP="00B5465F"/>
        </w:tc>
      </w:tr>
      <w:tr w:rsidR="00B5465F" w14:paraId="0E9CF986" w14:textId="77777777" w:rsidTr="00B5465F">
        <w:trPr>
          <w:trHeight w:val="408"/>
        </w:trPr>
        <w:tc>
          <w:tcPr>
            <w:tcW w:w="1590" w:type="dxa"/>
          </w:tcPr>
          <w:p w14:paraId="54CFF550" w14:textId="77777777" w:rsidR="00B5465F" w:rsidRPr="00FE2AAA" w:rsidRDefault="00B5465F" w:rsidP="00B5465F">
            <w:pPr>
              <w:rPr>
                <w:rFonts w:ascii="Arial Black" w:hAnsi="Arial Black"/>
              </w:rPr>
            </w:pPr>
            <w:r w:rsidRPr="00FE2AAA">
              <w:rPr>
                <w:rFonts w:ascii="Arial Black" w:hAnsi="Arial Black"/>
              </w:rPr>
              <w:t>Prénom</w:t>
            </w:r>
          </w:p>
        </w:tc>
        <w:tc>
          <w:tcPr>
            <w:tcW w:w="7892" w:type="dxa"/>
          </w:tcPr>
          <w:p w14:paraId="4902E1CB" w14:textId="77777777" w:rsidR="00B5465F" w:rsidRDefault="00B5465F" w:rsidP="00B5465F"/>
        </w:tc>
      </w:tr>
      <w:tr w:rsidR="00B5465F" w14:paraId="63D38FFE" w14:textId="77777777" w:rsidTr="00B5465F">
        <w:trPr>
          <w:trHeight w:val="981"/>
        </w:trPr>
        <w:tc>
          <w:tcPr>
            <w:tcW w:w="1590" w:type="dxa"/>
          </w:tcPr>
          <w:p w14:paraId="371D35D0" w14:textId="77777777" w:rsidR="00B5465F" w:rsidRPr="00FE2AAA" w:rsidRDefault="00B5465F" w:rsidP="00B5465F">
            <w:pPr>
              <w:rPr>
                <w:rFonts w:ascii="Arial Black" w:hAnsi="Arial Black"/>
              </w:rPr>
            </w:pPr>
            <w:r w:rsidRPr="00FE2AAA">
              <w:rPr>
                <w:rFonts w:ascii="Arial Black" w:hAnsi="Arial Black"/>
              </w:rPr>
              <w:t>Adresse</w:t>
            </w:r>
          </w:p>
        </w:tc>
        <w:tc>
          <w:tcPr>
            <w:tcW w:w="7892" w:type="dxa"/>
          </w:tcPr>
          <w:p w14:paraId="76A645E0" w14:textId="77777777" w:rsidR="00B5465F" w:rsidRDefault="00B5465F" w:rsidP="00B5465F"/>
        </w:tc>
      </w:tr>
      <w:tr w:rsidR="00B5465F" w14:paraId="4CA7C018" w14:textId="77777777" w:rsidTr="00B5465F">
        <w:trPr>
          <w:trHeight w:val="414"/>
        </w:trPr>
        <w:tc>
          <w:tcPr>
            <w:tcW w:w="1590" w:type="dxa"/>
          </w:tcPr>
          <w:p w14:paraId="4647F996" w14:textId="77777777" w:rsidR="00B5465F" w:rsidRPr="00FE2AAA" w:rsidRDefault="00B5465F" w:rsidP="00B5465F">
            <w:pPr>
              <w:rPr>
                <w:rFonts w:ascii="Arial Black" w:hAnsi="Arial Black"/>
              </w:rPr>
            </w:pPr>
            <w:r w:rsidRPr="00FE2AAA">
              <w:rPr>
                <w:rFonts w:ascii="Arial Black" w:hAnsi="Arial Black"/>
              </w:rPr>
              <w:t>Téléphone</w:t>
            </w:r>
          </w:p>
        </w:tc>
        <w:tc>
          <w:tcPr>
            <w:tcW w:w="7892" w:type="dxa"/>
          </w:tcPr>
          <w:p w14:paraId="523EC210" w14:textId="77777777" w:rsidR="00B5465F" w:rsidRDefault="00B5465F" w:rsidP="00B5465F"/>
        </w:tc>
      </w:tr>
      <w:tr w:rsidR="00B5465F" w14:paraId="52C6454D" w14:textId="77777777" w:rsidTr="00B5465F">
        <w:trPr>
          <w:trHeight w:val="421"/>
        </w:trPr>
        <w:tc>
          <w:tcPr>
            <w:tcW w:w="1590" w:type="dxa"/>
          </w:tcPr>
          <w:p w14:paraId="5A814237" w14:textId="77777777" w:rsidR="00B5465F" w:rsidRPr="00FE2AAA" w:rsidRDefault="00B5465F" w:rsidP="00B5465F">
            <w:pPr>
              <w:rPr>
                <w:rFonts w:ascii="Arial Black" w:hAnsi="Arial Black"/>
              </w:rPr>
            </w:pPr>
            <w:r w:rsidRPr="00FE2AAA">
              <w:rPr>
                <w:rFonts w:ascii="Arial Black" w:hAnsi="Arial Black"/>
              </w:rPr>
              <w:t>Mail</w:t>
            </w:r>
          </w:p>
        </w:tc>
        <w:tc>
          <w:tcPr>
            <w:tcW w:w="7892" w:type="dxa"/>
          </w:tcPr>
          <w:p w14:paraId="2BD62E98" w14:textId="77777777" w:rsidR="00B5465F" w:rsidRDefault="00B5465F" w:rsidP="00B5465F"/>
        </w:tc>
      </w:tr>
    </w:tbl>
    <w:p w14:paraId="22D5EE1D" w14:textId="77777777" w:rsidR="00B5465F" w:rsidRDefault="00B5465F" w:rsidP="00B5465F">
      <w:pPr>
        <w:rPr>
          <w:rFonts w:ascii="Futura" w:eastAsia="Times New Roman" w:hAnsi="Futura" w:cs="Futura"/>
        </w:rPr>
      </w:pPr>
    </w:p>
    <w:p w14:paraId="4714AB32" w14:textId="24D8BE6E" w:rsidR="000372BB" w:rsidRPr="00B5465F" w:rsidRDefault="00D24483" w:rsidP="00D24483">
      <w:pPr>
        <w:pStyle w:val="NormalWeb"/>
        <w:jc w:val="center"/>
        <w:rPr>
          <w:rStyle w:val="lev"/>
          <w:rFonts w:ascii="Futura" w:hAnsi="Futura" w:cs="Futura"/>
          <w:b w:val="0"/>
        </w:rPr>
      </w:pPr>
      <w:r>
        <w:rPr>
          <w:rStyle w:val="lev"/>
          <w:rFonts w:ascii="Futura" w:hAnsi="Futura" w:cs="Futura"/>
          <w:b w:val="0"/>
        </w:rPr>
        <w:t>À</w:t>
      </w:r>
      <w:r w:rsidR="00FE2AAA" w:rsidRPr="00B5465F">
        <w:rPr>
          <w:rStyle w:val="lev"/>
          <w:rFonts w:ascii="Futura" w:hAnsi="Futura" w:cs="Futura"/>
          <w:b w:val="0"/>
        </w:rPr>
        <w:t xml:space="preserve"> renvoyer </w:t>
      </w:r>
      <w:r w:rsidR="00B5465F" w:rsidRPr="00B5465F">
        <w:rPr>
          <w:rStyle w:val="lev"/>
          <w:rFonts w:ascii="Futura" w:hAnsi="Futura" w:cs="Futura"/>
          <w:b w:val="0"/>
        </w:rPr>
        <w:t xml:space="preserve">à </w:t>
      </w:r>
      <w:r w:rsidR="00B5465F" w:rsidRPr="00B5465F">
        <w:rPr>
          <w:rStyle w:val="lev"/>
          <w:rFonts w:ascii="Futura" w:hAnsi="Futura" w:cs="Futura"/>
        </w:rPr>
        <w:t xml:space="preserve">Jazz à </w:t>
      </w:r>
      <w:proofErr w:type="spellStart"/>
      <w:r w:rsidR="00B5465F" w:rsidRPr="00B5465F">
        <w:rPr>
          <w:rStyle w:val="lev"/>
          <w:rFonts w:ascii="Futura" w:hAnsi="Futura" w:cs="Futura"/>
        </w:rPr>
        <w:t>Véd’A</w:t>
      </w:r>
      <w:proofErr w:type="spellEnd"/>
      <w:r w:rsidR="00B5465F" w:rsidRPr="00B5465F">
        <w:rPr>
          <w:rStyle w:val="lev"/>
          <w:rFonts w:ascii="Futura" w:hAnsi="Futura" w:cs="Futura"/>
        </w:rPr>
        <w:t xml:space="preserve"> 15 allée du Tournesol 59650 Villeneuve d’Ascq</w:t>
      </w:r>
      <w:r w:rsidR="00B5465F" w:rsidRPr="00B5465F">
        <w:rPr>
          <w:rStyle w:val="lev"/>
          <w:rFonts w:ascii="Futura" w:hAnsi="Futura" w:cs="Futura"/>
          <w:b w:val="0"/>
        </w:rPr>
        <w:t xml:space="preserve"> avec  </w:t>
      </w:r>
      <w:proofErr w:type="spellStart"/>
      <w:r w:rsidR="000D0BD2" w:rsidRPr="00B5465F">
        <w:rPr>
          <w:rStyle w:val="lev"/>
          <w:rFonts w:ascii="Futura" w:hAnsi="Futura" w:cs="Futura"/>
          <w:b w:val="0"/>
        </w:rPr>
        <w:t>un</w:t>
      </w:r>
      <w:proofErr w:type="spellEnd"/>
      <w:r w:rsidR="000D0BD2" w:rsidRPr="00B5465F">
        <w:rPr>
          <w:rStyle w:val="lev"/>
          <w:rFonts w:ascii="Futura" w:hAnsi="Futura" w:cs="Futura"/>
          <w:b w:val="0"/>
        </w:rPr>
        <w:t xml:space="preserve"> </w:t>
      </w:r>
      <w:r w:rsidR="000D0BD2" w:rsidRPr="00B5465F">
        <w:rPr>
          <w:rStyle w:val="lev"/>
          <w:rFonts w:ascii="Futura" w:hAnsi="Futura" w:cs="Futura"/>
        </w:rPr>
        <w:t>chèque de 12</w:t>
      </w:r>
      <w:r w:rsidR="00FE2AAA" w:rsidRPr="00B5465F">
        <w:rPr>
          <w:rStyle w:val="lev"/>
          <w:rFonts w:ascii="Futura" w:hAnsi="Futura" w:cs="Futura"/>
        </w:rPr>
        <w:t>€</w:t>
      </w:r>
      <w:r w:rsidR="00FE2AAA" w:rsidRPr="00B5465F">
        <w:rPr>
          <w:rStyle w:val="lev"/>
          <w:rFonts w:ascii="Futura" w:hAnsi="Futura" w:cs="Futura"/>
          <w:b w:val="0"/>
        </w:rPr>
        <w:t xml:space="preserve"> à l'ordre de</w:t>
      </w:r>
      <w:r w:rsidR="00B5465F" w:rsidRPr="00B5465F">
        <w:rPr>
          <w:rStyle w:val="lev"/>
          <w:rFonts w:ascii="Futura" w:hAnsi="Futura" w:cs="Futura"/>
          <w:b w:val="0"/>
        </w:rPr>
        <w:t xml:space="preserve">  </w:t>
      </w:r>
      <w:r w:rsidR="00FE2AAA" w:rsidRPr="00B5465F">
        <w:rPr>
          <w:rStyle w:val="lev"/>
          <w:rFonts w:ascii="Futura" w:hAnsi="Futura" w:cs="Futura"/>
          <w:b w:val="0"/>
        </w:rPr>
        <w:t xml:space="preserve">Jazz à </w:t>
      </w:r>
      <w:proofErr w:type="spellStart"/>
      <w:r w:rsidR="00FE2AAA" w:rsidRPr="00B5465F">
        <w:rPr>
          <w:rStyle w:val="lev"/>
          <w:rFonts w:ascii="Futura" w:hAnsi="Futura" w:cs="Futura"/>
          <w:b w:val="0"/>
        </w:rPr>
        <w:t>Véd'A</w:t>
      </w:r>
      <w:proofErr w:type="spellEnd"/>
      <w:r w:rsidR="00FE2AAA" w:rsidRPr="00B5465F">
        <w:rPr>
          <w:rFonts w:ascii="Futura" w:hAnsi="Futura" w:cs="Futura"/>
          <w:b/>
        </w:rPr>
        <w:t xml:space="preserve"> ,</w:t>
      </w:r>
    </w:p>
    <w:p w14:paraId="12B2EC45" w14:textId="77777777" w:rsidR="00B5465F" w:rsidRDefault="00B5465F" w:rsidP="00FE2AAA">
      <w:pPr>
        <w:pStyle w:val="NormalWeb"/>
        <w:jc w:val="center"/>
        <w:rPr>
          <w:rStyle w:val="lev"/>
          <w:rFonts w:ascii="Futura" w:hAnsi="Futura" w:cs="Futura"/>
        </w:rPr>
      </w:pPr>
    </w:p>
    <w:p w14:paraId="02605BE4" w14:textId="79E1B42E" w:rsidR="000D0BD2" w:rsidRDefault="000D0BD2" w:rsidP="00FE2AAA">
      <w:pPr>
        <w:pStyle w:val="NormalWeb"/>
        <w:jc w:val="center"/>
        <w:rPr>
          <w:rStyle w:val="lev"/>
          <w:rFonts w:ascii="Futura" w:hAnsi="Futura" w:cs="Futura"/>
        </w:rPr>
      </w:pPr>
      <w:r>
        <w:rPr>
          <w:rStyle w:val="lev"/>
          <w:rFonts w:ascii="Futura" w:hAnsi="Futura" w:cs="Futura"/>
        </w:rPr>
        <w:t xml:space="preserve">Vous recevrez votre carte d’adhérent par la poste, elle vous donne droit pour une année aux tarifs réduits chez MUZZIX, </w:t>
      </w:r>
      <w:r w:rsidR="000372BB">
        <w:rPr>
          <w:rStyle w:val="lev"/>
          <w:rFonts w:ascii="Futura" w:hAnsi="Futura" w:cs="Futura"/>
        </w:rPr>
        <w:t xml:space="preserve">Jazz à </w:t>
      </w:r>
      <w:proofErr w:type="spellStart"/>
      <w:r w:rsidR="000372BB">
        <w:rPr>
          <w:rStyle w:val="lev"/>
          <w:rFonts w:ascii="Futura" w:hAnsi="Futura" w:cs="Futura"/>
        </w:rPr>
        <w:t>Véd’A</w:t>
      </w:r>
      <w:proofErr w:type="spellEnd"/>
      <w:r w:rsidR="00B5465F">
        <w:rPr>
          <w:rStyle w:val="lev"/>
          <w:rFonts w:ascii="Futura" w:hAnsi="Futura" w:cs="Futura"/>
        </w:rPr>
        <w:t xml:space="preserve"> </w:t>
      </w:r>
      <w:r w:rsidR="0022742E">
        <w:rPr>
          <w:rStyle w:val="lev"/>
          <w:rFonts w:ascii="Futura" w:hAnsi="Futura" w:cs="Futura"/>
        </w:rPr>
        <w:t>et Jazz en Nord</w:t>
      </w:r>
      <w:r>
        <w:rPr>
          <w:rStyle w:val="lev"/>
          <w:rFonts w:ascii="Futura" w:hAnsi="Futura" w:cs="Futura"/>
        </w:rPr>
        <w:t>.</w:t>
      </w:r>
    </w:p>
    <w:p w14:paraId="446F623C" w14:textId="77777777" w:rsidR="0022742E" w:rsidRDefault="0022742E" w:rsidP="00FE2AAA">
      <w:pPr>
        <w:pStyle w:val="NormalWeb"/>
        <w:jc w:val="center"/>
        <w:rPr>
          <w:rStyle w:val="lev"/>
          <w:rFonts w:ascii="Futura" w:hAnsi="Futura" w:cs="Futura"/>
        </w:rPr>
      </w:pPr>
    </w:p>
    <w:p w14:paraId="220D6A24" w14:textId="7858E912" w:rsidR="0022742E" w:rsidRDefault="0022742E" w:rsidP="00FE2AAA">
      <w:pPr>
        <w:pStyle w:val="NormalWeb"/>
        <w:jc w:val="center"/>
        <w:rPr>
          <w:rStyle w:val="lev"/>
          <w:rFonts w:ascii="Futura" w:hAnsi="Futura" w:cs="Futura"/>
        </w:rPr>
      </w:pPr>
      <w:r>
        <w:rPr>
          <w:rStyle w:val="lev"/>
          <w:rFonts w:ascii="Futura" w:hAnsi="Futura" w:cs="Futura"/>
        </w:rPr>
        <w:t xml:space="preserve">On peut aussi faire un don à l’association </w:t>
      </w:r>
      <w:r w:rsidRPr="0022742E">
        <w:rPr>
          <w:rStyle w:val="lev"/>
          <w:rFonts w:ascii="Futura" w:hAnsi="Futura" w:cs="Futura"/>
          <w:b w:val="0"/>
          <w:bCs w:val="0"/>
        </w:rPr>
        <w:fldChar w:fldCharType="begin"/>
      </w:r>
      <w:r w:rsidRPr="0022742E">
        <w:rPr>
          <w:rStyle w:val="lev"/>
          <w:rFonts w:ascii="Futura" w:hAnsi="Futura" w:cs="Futura"/>
          <w:b w:val="0"/>
          <w:bCs w:val="0"/>
        </w:rPr>
        <w:instrText xml:space="preserve"> HYPERLINK "https://www.helloasso.com/associations/jazz-a-ved-a/formulaires/1" </w:instrText>
      </w:r>
      <w:r w:rsidRPr="0022742E">
        <w:rPr>
          <w:rStyle w:val="lev"/>
          <w:rFonts w:ascii="Futura" w:hAnsi="Futura" w:cs="Futura"/>
          <w:b w:val="0"/>
          <w:bCs w:val="0"/>
        </w:rPr>
      </w:r>
      <w:r w:rsidRPr="0022742E">
        <w:rPr>
          <w:rStyle w:val="lev"/>
          <w:rFonts w:ascii="Futura" w:hAnsi="Futura" w:cs="Futura"/>
          <w:b w:val="0"/>
          <w:bCs w:val="0"/>
        </w:rPr>
        <w:fldChar w:fldCharType="separate"/>
      </w:r>
      <w:r w:rsidRPr="0022742E">
        <w:rPr>
          <w:rStyle w:val="Lienhypertexte"/>
          <w:rFonts w:ascii="Futura" w:hAnsi="Futura" w:cs="Futura"/>
          <w:b/>
          <w:bCs/>
        </w:rPr>
        <w:t>I</w:t>
      </w:r>
      <w:r w:rsidRPr="0022742E">
        <w:rPr>
          <w:rStyle w:val="Lienhypertexte"/>
          <w:rFonts w:ascii="Futura" w:hAnsi="Futura" w:cs="Futura"/>
          <w:b/>
          <w:bCs/>
        </w:rPr>
        <w:t>C</w:t>
      </w:r>
      <w:r w:rsidRPr="0022742E">
        <w:rPr>
          <w:rStyle w:val="Lienhypertexte"/>
          <w:rFonts w:ascii="Futura" w:hAnsi="Futura" w:cs="Futura"/>
          <w:b/>
          <w:bCs/>
        </w:rPr>
        <w:t>I</w:t>
      </w:r>
      <w:r w:rsidRPr="0022742E">
        <w:rPr>
          <w:rStyle w:val="lev"/>
          <w:rFonts w:ascii="Futura" w:hAnsi="Futura" w:cs="Futura"/>
          <w:b w:val="0"/>
          <w:bCs w:val="0"/>
        </w:rPr>
        <w:fldChar w:fldCharType="end"/>
      </w:r>
    </w:p>
    <w:p w14:paraId="62CA4BC2" w14:textId="3486B1EA" w:rsidR="0022742E" w:rsidRDefault="0022742E" w:rsidP="00FE2AAA">
      <w:pPr>
        <w:pStyle w:val="NormalWeb"/>
        <w:jc w:val="center"/>
        <w:rPr>
          <w:rStyle w:val="lev"/>
          <w:rFonts w:ascii="Futura" w:hAnsi="Futura" w:cs="Futura"/>
        </w:rPr>
      </w:pPr>
      <w:r>
        <w:rPr>
          <w:rStyle w:val="lev"/>
          <w:rFonts w:ascii="Futura" w:hAnsi="Futura" w:cs="Futura"/>
        </w:rPr>
        <w:t xml:space="preserve">Jazz à </w:t>
      </w:r>
      <w:proofErr w:type="spellStart"/>
      <w:r>
        <w:rPr>
          <w:rStyle w:val="lev"/>
          <w:rFonts w:ascii="Futura" w:hAnsi="Futura" w:cs="Futura"/>
        </w:rPr>
        <w:t>Véd’a</w:t>
      </w:r>
      <w:proofErr w:type="spellEnd"/>
      <w:r>
        <w:rPr>
          <w:rStyle w:val="lev"/>
          <w:rFonts w:ascii="Futura" w:hAnsi="Futura" w:cs="Futura"/>
        </w:rPr>
        <w:t xml:space="preserve"> est habilitée à émettre des reçus fiscaux pour réduction fiscale.</w:t>
      </w:r>
    </w:p>
    <w:p w14:paraId="551795C7" w14:textId="77777777" w:rsidR="000372BB" w:rsidRDefault="000372BB" w:rsidP="00FE2AAA">
      <w:pPr>
        <w:pStyle w:val="NormalWeb"/>
        <w:jc w:val="center"/>
        <w:rPr>
          <w:rStyle w:val="lev"/>
          <w:rFonts w:ascii="Futura" w:hAnsi="Futura" w:cs="Futura"/>
        </w:rPr>
      </w:pPr>
    </w:p>
    <w:p w14:paraId="04D9E1E4" w14:textId="77777777" w:rsidR="000372BB" w:rsidRDefault="000372BB" w:rsidP="00FE2AAA">
      <w:pPr>
        <w:pStyle w:val="NormalWeb"/>
        <w:jc w:val="center"/>
        <w:rPr>
          <w:rFonts w:ascii="Futura" w:hAnsi="Futura" w:cs="Futura"/>
        </w:rPr>
      </w:pPr>
    </w:p>
    <w:p w14:paraId="35BB9F33" w14:textId="751ED35A" w:rsidR="000372BB" w:rsidRDefault="000372BB" w:rsidP="00FE2AAA">
      <w:pPr>
        <w:pStyle w:val="NormalWeb"/>
        <w:jc w:val="center"/>
        <w:rPr>
          <w:rFonts w:ascii="Futura" w:hAnsi="Futura" w:cs="Futura"/>
        </w:rPr>
      </w:pPr>
    </w:p>
    <w:p w14:paraId="3A9F1E0E" w14:textId="0550CA65" w:rsidR="00B5465F" w:rsidRDefault="00B5465F" w:rsidP="00FE2AAA">
      <w:pPr>
        <w:pStyle w:val="NormalWeb"/>
        <w:jc w:val="center"/>
        <w:rPr>
          <w:rFonts w:ascii="Futura" w:hAnsi="Futura" w:cs="Futura"/>
        </w:rPr>
      </w:pPr>
    </w:p>
    <w:p w14:paraId="077126DD" w14:textId="1AEC992B" w:rsidR="00B5465F" w:rsidRDefault="00B5465F" w:rsidP="00FE2AAA">
      <w:pPr>
        <w:pStyle w:val="NormalWeb"/>
        <w:jc w:val="center"/>
        <w:rPr>
          <w:rFonts w:ascii="Futura" w:hAnsi="Futura" w:cs="Futura"/>
        </w:rPr>
      </w:pPr>
    </w:p>
    <w:p w14:paraId="01BCD8E6" w14:textId="44D98D9A" w:rsidR="00B5465F" w:rsidRDefault="00B5465F" w:rsidP="00FE2AAA">
      <w:pPr>
        <w:pStyle w:val="NormalWeb"/>
        <w:jc w:val="center"/>
        <w:rPr>
          <w:rFonts w:ascii="Futura" w:hAnsi="Futura" w:cs="Futura"/>
        </w:rPr>
      </w:pPr>
    </w:p>
    <w:p w14:paraId="5847326B" w14:textId="77777777" w:rsidR="00B5465F" w:rsidRPr="00FE2AAA" w:rsidRDefault="00B5465F" w:rsidP="00B5465F">
      <w:pPr>
        <w:pStyle w:val="NormalWeb"/>
        <w:rPr>
          <w:rFonts w:ascii="Futura" w:hAnsi="Futura" w:cs="Futura"/>
        </w:rPr>
      </w:pPr>
    </w:p>
    <w:p w14:paraId="0B69AA16" w14:textId="77777777" w:rsidR="000372BB" w:rsidRPr="000372BB" w:rsidRDefault="000372BB" w:rsidP="000372BB">
      <w:pPr>
        <w:jc w:val="center"/>
        <w:rPr>
          <w:rFonts w:ascii="Arial Rounded MT Bold" w:hAnsi="Arial Rounded MT Bold"/>
          <w:sz w:val="18"/>
          <w:szCs w:val="18"/>
        </w:rPr>
      </w:pPr>
      <w:r w:rsidRPr="000372BB">
        <w:rPr>
          <w:rFonts w:ascii="Arial Rounded MT Bold" w:hAnsi="Arial Rounded MT Bold"/>
          <w:sz w:val="18"/>
          <w:szCs w:val="18"/>
        </w:rPr>
        <w:t>Siret 42830554400028</w:t>
      </w:r>
    </w:p>
    <w:p w14:paraId="6FAEC057" w14:textId="77777777" w:rsidR="000372BB" w:rsidRPr="000372BB" w:rsidRDefault="000372BB" w:rsidP="000372BB">
      <w:pPr>
        <w:jc w:val="center"/>
        <w:rPr>
          <w:rFonts w:ascii="Arial Rounded MT Bold" w:hAnsi="Arial Rounded MT Bold"/>
          <w:sz w:val="18"/>
          <w:szCs w:val="18"/>
        </w:rPr>
      </w:pPr>
      <w:r w:rsidRPr="000372BB">
        <w:rPr>
          <w:rFonts w:ascii="Arial Rounded MT Bold" w:hAnsi="Arial Rounded MT Bold"/>
          <w:sz w:val="18"/>
          <w:szCs w:val="18"/>
        </w:rPr>
        <w:t>Licences 2-1078718, 3–1047799</w:t>
      </w:r>
    </w:p>
    <w:p w14:paraId="1E15CC35" w14:textId="77777777" w:rsidR="000372BB" w:rsidRPr="000372BB" w:rsidRDefault="000372BB" w:rsidP="000372BB">
      <w:pPr>
        <w:jc w:val="center"/>
        <w:rPr>
          <w:rFonts w:ascii="Arial Rounded MT Bold" w:hAnsi="Arial Rounded MT Bold"/>
          <w:sz w:val="18"/>
          <w:szCs w:val="18"/>
        </w:rPr>
      </w:pPr>
      <w:r w:rsidRPr="000372BB">
        <w:rPr>
          <w:rFonts w:ascii="Arial Rounded MT Bold" w:hAnsi="Arial Rounded MT Bold"/>
          <w:sz w:val="18"/>
          <w:szCs w:val="18"/>
        </w:rPr>
        <w:t>15 allée du Tournesol</w:t>
      </w:r>
    </w:p>
    <w:p w14:paraId="4547D7CF" w14:textId="77777777" w:rsidR="000372BB" w:rsidRPr="000372BB" w:rsidRDefault="000372BB" w:rsidP="000372BB">
      <w:pPr>
        <w:jc w:val="center"/>
        <w:rPr>
          <w:rFonts w:ascii="Arial Rounded MT Bold" w:hAnsi="Arial Rounded MT Bold"/>
          <w:sz w:val="18"/>
          <w:szCs w:val="18"/>
        </w:rPr>
      </w:pPr>
      <w:r w:rsidRPr="000372BB">
        <w:rPr>
          <w:rFonts w:ascii="Arial Rounded MT Bold" w:hAnsi="Arial Rounded MT Bold"/>
          <w:sz w:val="18"/>
          <w:szCs w:val="18"/>
        </w:rPr>
        <w:t>59650 Villeneuve d’Ascq</w:t>
      </w:r>
    </w:p>
    <w:p w14:paraId="53B15505" w14:textId="77777777" w:rsidR="000372BB" w:rsidRPr="00B97ACB" w:rsidRDefault="000372BB" w:rsidP="000372BB">
      <w:pPr>
        <w:jc w:val="center"/>
        <w:rPr>
          <w:rFonts w:ascii="Arial Rounded MT Bold" w:hAnsi="Arial Rounded MT Bold"/>
          <w:sz w:val="22"/>
          <w:szCs w:val="22"/>
        </w:rPr>
      </w:pPr>
      <w:r w:rsidRPr="000372BB">
        <w:rPr>
          <w:rFonts w:ascii="Arial Rounded MT Bold" w:hAnsi="Arial Rounded MT Bold"/>
          <w:sz w:val="18"/>
          <w:szCs w:val="18"/>
        </w:rPr>
        <w:t>http://jazzaveda.com</w:t>
      </w:r>
    </w:p>
    <w:sectPr w:rsidR="000372BB" w:rsidRPr="00B97ACB" w:rsidSect="000372BB">
      <w:pgSz w:w="11900" w:h="16840"/>
      <w:pgMar w:top="567" w:right="1418" w:bottom="6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Futura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A"/>
    <w:rsid w:val="000372BB"/>
    <w:rsid w:val="000D0BD2"/>
    <w:rsid w:val="0022742E"/>
    <w:rsid w:val="0066486F"/>
    <w:rsid w:val="00711776"/>
    <w:rsid w:val="0075395F"/>
    <w:rsid w:val="00B5465F"/>
    <w:rsid w:val="00D24483"/>
    <w:rsid w:val="00EC65BC"/>
    <w:rsid w:val="00FD75A7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1A107"/>
  <w14:defaultImageDpi w14:val="300"/>
  <w15:docId w15:val="{A16A5870-22B6-AA45-9EAF-FCD9906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2A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E2AAA"/>
    <w:rPr>
      <w:b/>
      <w:bCs/>
    </w:rPr>
  </w:style>
  <w:style w:type="character" w:styleId="Lienhypertexte">
    <w:name w:val="Hyperlink"/>
    <w:basedOn w:val="Policepardfaut"/>
    <w:uiPriority w:val="99"/>
    <w:unhideWhenUsed/>
    <w:rsid w:val="002274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742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27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Eric Dubois</cp:lastModifiedBy>
  <cp:revision>5</cp:revision>
  <cp:lastPrinted>2018-01-03T15:00:00Z</cp:lastPrinted>
  <dcterms:created xsi:type="dcterms:W3CDTF">2018-12-24T10:22:00Z</dcterms:created>
  <dcterms:modified xsi:type="dcterms:W3CDTF">2021-11-10T15:25:00Z</dcterms:modified>
</cp:coreProperties>
</file>